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FDA" w:rsidRDefault="003F3FDA" w14:paraId="672A6659" w14:textId="77777777">
      <w:pPr>
        <w:pStyle w:val="Tittel"/>
        <w:rPr>
          <w:sz w:val="40"/>
        </w:rPr>
      </w:pPr>
    </w:p>
    <w:p w:rsidR="003F3FDA" w:rsidRDefault="00B06797" w14:paraId="7D45872E" w14:textId="77777777">
      <w:pPr>
        <w:pStyle w:val="Tittel"/>
      </w:pPr>
      <w:r>
        <w:rPr>
          <w:sz w:val="24"/>
          <w:szCs w:val="24"/>
        </w:rPr>
        <w:t>FONDSMIDLER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3FDA" w:rsidRDefault="003F3FDA" w14:paraId="0A37501D" w14:textId="77777777">
      <w:pPr>
        <w:pStyle w:val="Tittel"/>
        <w:rPr>
          <w:sz w:val="24"/>
          <w:szCs w:val="24"/>
        </w:rPr>
      </w:pPr>
    </w:p>
    <w:p w:rsidR="003F3FDA" w:rsidRDefault="00B06797" w14:paraId="1A38F7E5" w14:textId="77777777">
      <w:r>
        <w:rPr>
          <w:szCs w:val="24"/>
        </w:rPr>
        <w:t xml:space="preserve">Hvert år setter </w:t>
      </w:r>
      <w:r w:rsidR="00261434">
        <w:rPr>
          <w:szCs w:val="24"/>
        </w:rPr>
        <w:t>Ortopedisykepleierne</w:t>
      </w:r>
      <w:r w:rsidR="00496C9D">
        <w:rPr>
          <w:szCs w:val="24"/>
        </w:rPr>
        <w:t xml:space="preserve"> </w:t>
      </w:r>
      <w:r>
        <w:rPr>
          <w:szCs w:val="24"/>
        </w:rPr>
        <w:t>NSF av et beløp som skal brukes til utviklingsarbeid blant sykepleiere som arbeider med ortoped</w:t>
      </w:r>
      <w:r w:rsidR="00261434">
        <w:rPr>
          <w:szCs w:val="24"/>
        </w:rPr>
        <w:t>i. Med dette fondet ønsker vi å</w:t>
      </w:r>
      <w:r>
        <w:rPr>
          <w:szCs w:val="24"/>
        </w:rPr>
        <w:t xml:space="preserve"> være med å stimulere og engasjere til faglig utvikling innenfor ortopedifaget. Vi inviterer alle sykepleiere som arbeider med prosjekter innenfor sykepleie til ortopediske pasienter til å søke fondsmidler, så fremst de oppfyller kriteriene nedenfor. </w:t>
      </w:r>
    </w:p>
    <w:p w:rsidR="003F3FDA" w:rsidRDefault="003F3FDA" w14:paraId="5DAB6C7B" w14:textId="77777777">
      <w:pPr>
        <w:rPr>
          <w:szCs w:val="24"/>
        </w:rPr>
      </w:pPr>
    </w:p>
    <w:p w:rsidR="003F3FDA" w:rsidRDefault="003F3FDA" w14:paraId="02EB378F" w14:textId="77777777">
      <w:pPr>
        <w:rPr>
          <w:szCs w:val="24"/>
        </w:rPr>
      </w:pPr>
    </w:p>
    <w:p w:rsidR="003F3FDA" w:rsidRDefault="00261434" w14:paraId="49DC641E" w14:textId="77777777">
      <w:r>
        <w:rPr>
          <w:b/>
          <w:szCs w:val="24"/>
        </w:rPr>
        <w:t>Ortopedisykepleierne</w:t>
      </w:r>
      <w:r w:rsidR="00496C9D">
        <w:rPr>
          <w:b/>
          <w:szCs w:val="24"/>
        </w:rPr>
        <w:t xml:space="preserve"> </w:t>
      </w:r>
      <w:r w:rsidR="00B06797">
        <w:rPr>
          <w:b/>
          <w:szCs w:val="24"/>
        </w:rPr>
        <w:t xml:space="preserve">NSFs mål for tildeling av fondsmidler: </w:t>
      </w:r>
    </w:p>
    <w:p w:rsidR="003F3FDA" w:rsidRDefault="00B06797" w14:paraId="176D29F7" w14:textId="77777777">
      <w:pPr>
        <w:numPr>
          <w:ilvl w:val="0"/>
          <w:numId w:val="9"/>
        </w:numPr>
      </w:pPr>
      <w:r>
        <w:rPr>
          <w:szCs w:val="24"/>
        </w:rPr>
        <w:t>Stimulere til interesse for ortopedifaget</w:t>
      </w:r>
    </w:p>
    <w:p w:rsidR="003F3FDA" w:rsidRDefault="00B06797" w14:paraId="5D977956" w14:textId="77777777">
      <w:pPr>
        <w:numPr>
          <w:ilvl w:val="0"/>
          <w:numId w:val="9"/>
        </w:numPr>
      </w:pPr>
      <w:r>
        <w:rPr>
          <w:szCs w:val="24"/>
        </w:rPr>
        <w:t>Fremme kvaliteten av sykepleie til pasienter med ortopediske lidelser</w:t>
      </w:r>
    </w:p>
    <w:p w:rsidR="003F3FDA" w:rsidRDefault="00B06797" w14:paraId="60FD4518" w14:textId="77777777">
      <w:pPr>
        <w:numPr>
          <w:ilvl w:val="0"/>
          <w:numId w:val="9"/>
        </w:numPr>
      </w:pPr>
      <w:r>
        <w:rPr>
          <w:szCs w:val="24"/>
        </w:rPr>
        <w:t>Videreformidling av kunnskaper</w:t>
      </w:r>
    </w:p>
    <w:p w:rsidR="003F3FDA" w:rsidRDefault="00B06797" w14:paraId="0F95379E" w14:textId="77777777">
      <w:pPr>
        <w:numPr>
          <w:ilvl w:val="0"/>
          <w:numId w:val="9"/>
        </w:numPr>
      </w:pPr>
      <w:r>
        <w:rPr>
          <w:szCs w:val="24"/>
        </w:rPr>
        <w:t>Stimulere til samarbeid mellom ulike sykehus</w:t>
      </w:r>
    </w:p>
    <w:p w:rsidR="003F3FDA" w:rsidRDefault="003F3FDA" w14:paraId="6A05A809" w14:textId="77777777">
      <w:pPr>
        <w:rPr>
          <w:szCs w:val="24"/>
        </w:rPr>
      </w:pPr>
    </w:p>
    <w:p w:rsidR="003F3FDA" w:rsidRDefault="00B06797" w14:paraId="1252D266" w14:textId="77777777">
      <w:r>
        <w:rPr>
          <w:b/>
          <w:szCs w:val="24"/>
        </w:rPr>
        <w:t>Faglige kriterier:</w:t>
      </w:r>
    </w:p>
    <w:p w:rsidR="003F3FDA" w:rsidRDefault="00B06797" w14:paraId="317685C0" w14:textId="77777777">
      <w:pPr>
        <w:numPr>
          <w:ilvl w:val="0"/>
          <w:numId w:val="2"/>
        </w:numPr>
      </w:pPr>
      <w:r>
        <w:rPr>
          <w:szCs w:val="24"/>
        </w:rPr>
        <w:t>Prosjektet/det det søkes støtte til skal være et sykepleiefaglig utviklingsarbeid i forhold til pasienter med ortopediske lidelser</w:t>
      </w:r>
    </w:p>
    <w:p w:rsidR="003F3FDA" w:rsidRDefault="003F3FDA" w14:paraId="5A39BBE3" w14:textId="77777777">
      <w:pPr>
        <w:rPr>
          <w:szCs w:val="24"/>
        </w:rPr>
      </w:pPr>
    </w:p>
    <w:p w:rsidR="003F3FDA" w:rsidRDefault="00B06797" w14:paraId="61931AEE" w14:textId="77777777">
      <w:r>
        <w:rPr>
          <w:b/>
          <w:szCs w:val="24"/>
        </w:rPr>
        <w:t>Generelle kriterier:</w:t>
      </w:r>
    </w:p>
    <w:p w:rsidR="003F3FDA" w:rsidRDefault="003E3789" w14:paraId="14188756" w14:textId="77777777">
      <w:pPr>
        <w:numPr>
          <w:ilvl w:val="0"/>
          <w:numId w:val="2"/>
        </w:numPr>
      </w:pPr>
      <w:r>
        <w:rPr>
          <w:szCs w:val="24"/>
        </w:rPr>
        <w:t>Søker må ha vært medlem i faggruppa i minimum ett år</w:t>
      </w:r>
    </w:p>
    <w:p w:rsidR="003F3FDA" w:rsidRDefault="00B06797" w14:paraId="4193DFDB" w14:textId="77777777">
      <w:pPr>
        <w:numPr>
          <w:ilvl w:val="0"/>
          <w:numId w:val="2"/>
        </w:numPr>
      </w:pPr>
      <w:r>
        <w:rPr>
          <w:szCs w:val="24"/>
        </w:rPr>
        <w:t>Den som søker fondsmidler skal være ansvarlig for prosjektet</w:t>
      </w:r>
    </w:p>
    <w:p w:rsidR="003F3FDA" w:rsidRDefault="00B06797" w14:paraId="237FFDBA" w14:textId="77777777">
      <w:pPr>
        <w:numPr>
          <w:ilvl w:val="0"/>
          <w:numId w:val="2"/>
        </w:numPr>
      </w:pPr>
      <w:r>
        <w:rPr>
          <w:szCs w:val="24"/>
        </w:rPr>
        <w:t>Søknaden må inneholde en beskrivelse av prosjektet og en plan for videre arbeid</w:t>
      </w:r>
    </w:p>
    <w:p w:rsidR="003F3FDA" w:rsidRDefault="00B06797" w14:paraId="67BDEF21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En forutsetning for tildeling av fondsmidler er at det må sendes inn sluttrapport til </w:t>
      </w:r>
      <w:r w:rsidR="00261434">
        <w:rPr>
          <w:szCs w:val="24"/>
        </w:rPr>
        <w:t>Ortopedisykepleierne</w:t>
      </w:r>
      <w:r w:rsidR="00496C9D">
        <w:rPr>
          <w:szCs w:val="24"/>
        </w:rPr>
        <w:t xml:space="preserve"> </w:t>
      </w:r>
      <w:r>
        <w:rPr>
          <w:szCs w:val="24"/>
        </w:rPr>
        <w:t>NSF ved endt prosjekt.</w:t>
      </w:r>
    </w:p>
    <w:p w:rsidR="003F3FDA" w:rsidRDefault="00B06797" w14:paraId="6341016F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Fondsmidler tildeles ikke til kurs -og konferanseavgifter.</w:t>
      </w:r>
    </w:p>
    <w:p w:rsidR="003F3FDA" w:rsidRDefault="003F3FDA" w14:paraId="41C8F396" w14:textId="77777777">
      <w:pPr>
        <w:ind w:left="360"/>
        <w:rPr>
          <w:szCs w:val="24"/>
        </w:rPr>
      </w:pPr>
    </w:p>
    <w:p w:rsidR="003F3FDA" w:rsidRDefault="00B06797" w14:paraId="5A140696" w14:textId="77777777">
      <w:r>
        <w:rPr>
          <w:b/>
          <w:szCs w:val="24"/>
        </w:rPr>
        <w:t>Økonomiske kriterier:</w:t>
      </w:r>
    </w:p>
    <w:p w:rsidR="003F3FDA" w:rsidRDefault="00B06797" w14:paraId="73411406" w14:textId="77777777">
      <w:pPr>
        <w:numPr>
          <w:ilvl w:val="0"/>
          <w:numId w:val="7"/>
        </w:numPr>
      </w:pPr>
      <w:r>
        <w:rPr>
          <w:szCs w:val="24"/>
        </w:rPr>
        <w:t>Det skal søkes om et konkret beløp</w:t>
      </w:r>
    </w:p>
    <w:p w:rsidR="003F3FDA" w:rsidRDefault="00B06797" w14:paraId="2B5C8F31" w14:textId="77777777">
      <w:pPr>
        <w:numPr>
          <w:ilvl w:val="0"/>
          <w:numId w:val="7"/>
        </w:numPr>
      </w:pPr>
      <w:r>
        <w:rPr>
          <w:szCs w:val="24"/>
        </w:rPr>
        <w:t>Søknaden skal inneholde en plan for hvordan tildelte midler tenkes brukt</w:t>
      </w:r>
    </w:p>
    <w:p w:rsidR="003F3FDA" w:rsidRDefault="003F3FDA" w14:paraId="72A3D3EC" w14:textId="77777777">
      <w:pPr>
        <w:rPr>
          <w:szCs w:val="24"/>
        </w:rPr>
      </w:pPr>
    </w:p>
    <w:p w:rsidR="003F3FDA" w:rsidRDefault="003F3FDA" w14:paraId="0D0B940D" w14:textId="77777777">
      <w:pPr>
        <w:rPr>
          <w:szCs w:val="24"/>
        </w:rPr>
      </w:pPr>
    </w:p>
    <w:p w:rsidR="003F3FDA" w:rsidRDefault="767AD2D7" w14:paraId="62A7C5B2" w14:textId="63EE3153">
      <w:r>
        <w:t>Vi oppfordrer alle medlemmer av Ortopedisykepleierne NSF til å søke. For 2024 er det satt av kr 50 000,- hvor av vi har 20 000 i rest som lyses ut nå med ny søknadsfrist.</w:t>
      </w:r>
    </w:p>
    <w:p w:rsidR="003F3FDA" w:rsidRDefault="003F3FDA" w14:paraId="0E27B00A" w14:textId="77777777">
      <w:pPr>
        <w:rPr>
          <w:szCs w:val="24"/>
        </w:rPr>
      </w:pPr>
    </w:p>
    <w:p w:rsidR="00965882" w:rsidRDefault="767AD2D7" w14:paraId="63260196" w14:textId="441B260F">
      <w:r w:rsidR="749943FF">
        <w:rPr/>
        <w:t xml:space="preserve">Søknad om tildeling av fondsmidler skal sendes på </w:t>
      </w:r>
      <w:r w:rsidR="749943FF">
        <w:rPr/>
        <w:t>e-mail</w:t>
      </w:r>
      <w:r w:rsidR="749943FF">
        <w:rPr/>
        <w:t xml:space="preserve"> til styremedlem i Ortopedisykepleierne NSF innen 20. november </w:t>
      </w:r>
    </w:p>
    <w:p w:rsidR="003F3FDA" w:rsidRDefault="767AD2D7" w14:paraId="44EFE380" w14:textId="53CC6405">
      <w:r>
        <w:t>2024. Søknadsskjemaet må brukes. Navn og epostadresse til styremedlem finnes på søknadsskjemaet.</w:t>
      </w:r>
    </w:p>
    <w:p w:rsidR="003F3FDA" w:rsidRDefault="003F3FDA" w14:paraId="60061E4C" w14:textId="77777777">
      <w:pPr>
        <w:rPr>
          <w:szCs w:val="24"/>
        </w:rPr>
      </w:pPr>
    </w:p>
    <w:p w:rsidR="003F3FDA" w:rsidRDefault="00B06797" w14:paraId="33D994DB" w14:textId="77777777">
      <w:pPr>
        <w:rPr>
          <w:szCs w:val="24"/>
        </w:rPr>
      </w:pPr>
      <w:r>
        <w:rPr>
          <w:szCs w:val="24"/>
        </w:rPr>
        <w:t xml:space="preserve">Edel Bruun </w:t>
      </w:r>
      <w:proofErr w:type="spellStart"/>
      <w:r>
        <w:rPr>
          <w:szCs w:val="24"/>
        </w:rPr>
        <w:t>Bastøe</w:t>
      </w:r>
      <w:proofErr w:type="spellEnd"/>
    </w:p>
    <w:p w:rsidR="003F3FDA" w:rsidRDefault="00261434" w14:paraId="7DFEDEB5" w14:textId="77777777">
      <w:pPr>
        <w:rPr>
          <w:szCs w:val="24"/>
        </w:rPr>
      </w:pPr>
      <w:r>
        <w:rPr>
          <w:szCs w:val="24"/>
        </w:rPr>
        <w:t xml:space="preserve">Leder </w:t>
      </w:r>
      <w:r w:rsidR="00B06797">
        <w:rPr>
          <w:szCs w:val="24"/>
        </w:rPr>
        <w:t>O</w:t>
      </w:r>
      <w:r>
        <w:rPr>
          <w:szCs w:val="24"/>
        </w:rPr>
        <w:t>rtopedisykepleierne</w:t>
      </w:r>
      <w:r w:rsidR="00496C9D">
        <w:rPr>
          <w:szCs w:val="24"/>
        </w:rPr>
        <w:t xml:space="preserve"> </w:t>
      </w:r>
      <w:r w:rsidR="00B06797">
        <w:rPr>
          <w:szCs w:val="24"/>
        </w:rPr>
        <w:t>NSF</w:t>
      </w:r>
    </w:p>
    <w:p w:rsidR="003F3FDA" w:rsidRDefault="00B06797" w14:paraId="33044677" w14:textId="77777777">
      <w:r>
        <w:rPr>
          <w:szCs w:val="24"/>
        </w:rPr>
        <w:t>NSFs faggruppe for ortopediske sykepleiere</w:t>
      </w:r>
    </w:p>
    <w:p w:rsidR="003F3FDA" w:rsidRDefault="00B06797" w14:paraId="58A6025D" w14:textId="77777777">
      <w:pPr>
        <w:rPr>
          <w:szCs w:val="24"/>
        </w:rPr>
      </w:pPr>
      <w:r>
        <w:rPr>
          <w:szCs w:val="24"/>
        </w:rPr>
        <w:t>edebas@online.no</w:t>
      </w:r>
    </w:p>
    <w:sectPr w:rsidR="003F3FDA">
      <w:headerReference w:type="default" r:id="rId7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6DDE" w:rsidRDefault="00B16DDE" w14:paraId="4B94D5A5" w14:textId="77777777">
      <w:pPr>
        <w:spacing w:after="0" w:line="240" w:lineRule="auto"/>
      </w:pPr>
      <w:r>
        <w:separator/>
      </w:r>
    </w:p>
  </w:endnote>
  <w:endnote w:type="continuationSeparator" w:id="0">
    <w:p w:rsidR="00B16DDE" w:rsidRDefault="00B16DDE" w14:paraId="3DEEC669" w14:textId="77777777">
      <w:pPr>
        <w:spacing w:after="0" w:line="240" w:lineRule="auto"/>
      </w:pPr>
      <w:r>
        <w:continuationSeparator/>
      </w:r>
    </w:p>
  </w:endnote>
  <w:endnote w:type="continuationNotice" w:id="1">
    <w:p w:rsidR="002C715D" w:rsidRDefault="002C715D" w14:paraId="75F8DD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6DDE" w:rsidRDefault="00B16DDE" w14:paraId="3656B9AB" w14:textId="77777777">
      <w:pPr>
        <w:spacing w:after="0" w:line="240" w:lineRule="auto"/>
      </w:pPr>
      <w:r>
        <w:separator/>
      </w:r>
    </w:p>
  </w:footnote>
  <w:footnote w:type="continuationSeparator" w:id="0">
    <w:p w:rsidR="00B16DDE" w:rsidRDefault="00B16DDE" w14:paraId="45FB0818" w14:textId="77777777">
      <w:pPr>
        <w:spacing w:after="0" w:line="240" w:lineRule="auto"/>
      </w:pPr>
      <w:r>
        <w:continuationSeparator/>
      </w:r>
    </w:p>
  </w:footnote>
  <w:footnote w:type="continuationNotice" w:id="1">
    <w:p w:rsidR="002C715D" w:rsidRDefault="002C715D" w14:paraId="133746F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F3FDA" w:rsidRDefault="00B06797" w14:paraId="44EAFD9C" w14:textId="77777777">
    <w:pPr>
      <w:pStyle w:val="Topptekst"/>
    </w:pPr>
    <w:r>
      <w:tab/>
    </w:r>
    <w:r>
      <w:tab/>
    </w:r>
    <w:r>
      <w:rPr>
        <w:noProof/>
      </w:rPr>
      <w:drawing>
        <wp:inline distT="0" distB="0" distL="0" distR="0" wp14:anchorId="5B604B9D" wp14:editId="07777777">
          <wp:extent cx="2061210" cy="7480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3E6B"/>
    <w:multiLevelType w:val="hybridMultilevel"/>
    <w:tmpl w:val="A43ABB68"/>
    <w:lvl w:ilvl="0" w:tplc="09AC64A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D6E766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CFC933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F61DA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32E07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34237C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56D2A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26A8B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8B6649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1810C2"/>
    <w:multiLevelType w:val="hybridMultilevel"/>
    <w:tmpl w:val="2884C8D0"/>
    <w:lvl w:ilvl="0" w:tplc="802216C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BE81F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2244EB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48748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2BEDA0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D5AD88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638804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44A48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B529ED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C85FC7"/>
    <w:multiLevelType w:val="hybridMultilevel"/>
    <w:tmpl w:val="475E4624"/>
    <w:lvl w:ilvl="0" w:tplc="46AC8B9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0A5E2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ECED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9A82B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8C75B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2F4632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90E47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A90B07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3400C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A4C5FC8"/>
    <w:multiLevelType w:val="hybridMultilevel"/>
    <w:tmpl w:val="8586CBCE"/>
    <w:lvl w:ilvl="0" w:tplc="3DFC387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04ED1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1A0E43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98882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3E0EB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D066DB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1A537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20B12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82333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D606A0F"/>
    <w:multiLevelType w:val="hybridMultilevel"/>
    <w:tmpl w:val="FB6CEFE4"/>
    <w:lvl w:ilvl="0" w:tplc="BB68247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A65E2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24E2B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84E09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780B5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E40174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5FA611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82F56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72E247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EB6497C"/>
    <w:multiLevelType w:val="hybridMultilevel"/>
    <w:tmpl w:val="D346CA06"/>
    <w:lvl w:ilvl="0" w:tplc="BEEE31B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3ECAA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98978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28063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1EAB7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07E380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BCD7A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632151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46880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280FEC"/>
    <w:multiLevelType w:val="hybridMultilevel"/>
    <w:tmpl w:val="172419FC"/>
    <w:lvl w:ilvl="0" w:tplc="48D69B5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A180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D308FD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B2EB81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0A5A3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D10FE5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30EDD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CC3CD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FFE67B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63F591F"/>
    <w:multiLevelType w:val="hybridMultilevel"/>
    <w:tmpl w:val="794A6BDA"/>
    <w:lvl w:ilvl="0" w:tplc="2020CF9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4E476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7AA2CD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C6FF0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365A6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012C32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1256C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764CF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AA4B28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31B285D"/>
    <w:multiLevelType w:val="singleLevel"/>
    <w:tmpl w:val="5AACDDCC"/>
    <w:lvl w:ilvl="0">
      <w:numFmt w:val="bullet"/>
      <w:lvlText w:val="-"/>
      <w:lvlJc w:val="left"/>
      <w:pPr>
        <w:ind w:left="360" w:hanging="360"/>
      </w:pPr>
    </w:lvl>
  </w:abstractNum>
  <w:abstractNum w:abstractNumId="9" w15:restartNumberingAfterBreak="0">
    <w:nsid w:val="4B4E4305"/>
    <w:multiLevelType w:val="singleLevel"/>
    <w:tmpl w:val="9DE868F6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0" w15:restartNumberingAfterBreak="0">
    <w:nsid w:val="4CA21EFC"/>
    <w:multiLevelType w:val="hybridMultilevel"/>
    <w:tmpl w:val="D9180C3E"/>
    <w:lvl w:ilvl="0" w:tplc="E6F4C612">
      <w:start w:val="1"/>
      <w:numFmt w:val="decimal"/>
      <w:lvlText w:val="%1."/>
      <w:lvlJc w:val="left"/>
      <w:pPr>
        <w:ind w:left="720" w:hanging="360"/>
      </w:pPr>
    </w:lvl>
    <w:lvl w:ilvl="1" w:tplc="4D5E6DD4">
      <w:start w:val="1"/>
      <w:numFmt w:val="decimal"/>
      <w:lvlText w:val="%2."/>
      <w:lvlJc w:val="left"/>
      <w:pPr>
        <w:ind w:left="1440" w:hanging="1080"/>
      </w:pPr>
    </w:lvl>
    <w:lvl w:ilvl="2" w:tplc="CD967FEC">
      <w:start w:val="1"/>
      <w:numFmt w:val="decimal"/>
      <w:lvlText w:val="%3."/>
      <w:lvlJc w:val="left"/>
      <w:pPr>
        <w:ind w:left="2160" w:hanging="1980"/>
      </w:pPr>
    </w:lvl>
    <w:lvl w:ilvl="3" w:tplc="03807CC0">
      <w:start w:val="1"/>
      <w:numFmt w:val="decimal"/>
      <w:lvlText w:val="%4."/>
      <w:lvlJc w:val="left"/>
      <w:pPr>
        <w:ind w:left="2880" w:hanging="2520"/>
      </w:pPr>
    </w:lvl>
    <w:lvl w:ilvl="4" w:tplc="4C82718A">
      <w:start w:val="1"/>
      <w:numFmt w:val="decimal"/>
      <w:lvlText w:val="%5."/>
      <w:lvlJc w:val="left"/>
      <w:pPr>
        <w:ind w:left="3600" w:hanging="3240"/>
      </w:pPr>
    </w:lvl>
    <w:lvl w:ilvl="5" w:tplc="44F28D40">
      <w:start w:val="1"/>
      <w:numFmt w:val="decimal"/>
      <w:lvlText w:val="%6."/>
      <w:lvlJc w:val="left"/>
      <w:pPr>
        <w:ind w:left="4320" w:hanging="4140"/>
      </w:pPr>
    </w:lvl>
    <w:lvl w:ilvl="6" w:tplc="30FA6B40">
      <w:start w:val="1"/>
      <w:numFmt w:val="decimal"/>
      <w:lvlText w:val="%7."/>
      <w:lvlJc w:val="left"/>
      <w:pPr>
        <w:ind w:left="5040" w:hanging="4680"/>
      </w:pPr>
    </w:lvl>
    <w:lvl w:ilvl="7" w:tplc="E1B0CC8C">
      <w:start w:val="1"/>
      <w:numFmt w:val="decimal"/>
      <w:lvlText w:val="%8."/>
      <w:lvlJc w:val="left"/>
      <w:pPr>
        <w:ind w:left="5760" w:hanging="5400"/>
      </w:pPr>
    </w:lvl>
    <w:lvl w:ilvl="8" w:tplc="A3FC7D62">
      <w:start w:val="1"/>
      <w:numFmt w:val="decimal"/>
      <w:lvlText w:val="%9."/>
      <w:lvlJc w:val="left"/>
      <w:pPr>
        <w:ind w:left="6480" w:hanging="6300"/>
      </w:pPr>
    </w:lvl>
  </w:abstractNum>
  <w:abstractNum w:abstractNumId="11" w15:restartNumberingAfterBreak="0">
    <w:nsid w:val="55FC78F8"/>
    <w:multiLevelType w:val="hybridMultilevel"/>
    <w:tmpl w:val="24229014"/>
    <w:lvl w:ilvl="0" w:tplc="F2DEF1AA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AEACF1C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9CE4A48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BB2E65E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9E0ABA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280CA46A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7D0A65A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4ABC87AC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4CFE42B6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64781126"/>
    <w:multiLevelType w:val="singleLevel"/>
    <w:tmpl w:val="0088B926"/>
    <w:lvl w:ilvl="0">
      <w:start w:val="1"/>
      <w:numFmt w:val="decimal"/>
      <w:lvlText w:val="%1)"/>
      <w:lvlJc w:val="left"/>
      <w:pPr>
        <w:ind w:left="360" w:hanging="360"/>
      </w:pPr>
    </w:lvl>
  </w:abstractNum>
  <w:num w:numId="1" w16cid:durableId="1927106308">
    <w:abstractNumId w:val="6"/>
  </w:num>
  <w:num w:numId="2" w16cid:durableId="1944024277">
    <w:abstractNumId w:val="7"/>
  </w:num>
  <w:num w:numId="3" w16cid:durableId="413361745">
    <w:abstractNumId w:val="9"/>
  </w:num>
  <w:num w:numId="4" w16cid:durableId="1228807334">
    <w:abstractNumId w:val="0"/>
  </w:num>
  <w:num w:numId="5" w16cid:durableId="684407732">
    <w:abstractNumId w:val="1"/>
  </w:num>
  <w:num w:numId="6" w16cid:durableId="1541362344">
    <w:abstractNumId w:val="5"/>
  </w:num>
  <w:num w:numId="7" w16cid:durableId="811097660">
    <w:abstractNumId w:val="3"/>
  </w:num>
  <w:num w:numId="8" w16cid:durableId="972713001">
    <w:abstractNumId w:val="4"/>
  </w:num>
  <w:num w:numId="9" w16cid:durableId="1016813795">
    <w:abstractNumId w:val="2"/>
  </w:num>
  <w:num w:numId="10" w16cid:durableId="2045446517">
    <w:abstractNumId w:val="11"/>
  </w:num>
  <w:num w:numId="11" w16cid:durableId="461000878">
    <w:abstractNumId w:val="12"/>
  </w:num>
  <w:num w:numId="12" w16cid:durableId="357853709">
    <w:abstractNumId w:val="8"/>
  </w:num>
  <w:num w:numId="13" w16cid:durableId="310058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DA"/>
    <w:rsid w:val="00261434"/>
    <w:rsid w:val="0026264D"/>
    <w:rsid w:val="002C715D"/>
    <w:rsid w:val="003E3789"/>
    <w:rsid w:val="003F3FDA"/>
    <w:rsid w:val="00496C9D"/>
    <w:rsid w:val="00782E43"/>
    <w:rsid w:val="00965882"/>
    <w:rsid w:val="009B23DD"/>
    <w:rsid w:val="00AB205C"/>
    <w:rsid w:val="00B06797"/>
    <w:rsid w:val="00B16DDE"/>
    <w:rsid w:val="749943FF"/>
    <w:rsid w:val="767AD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A132"/>
  <w15:docId w15:val="{D00159F7-4D5F-4B5B-BD00-71EB0001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</w:rPr>
  </w:style>
  <w:style w:type="paragraph" w:styleId="Overskrift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Overskrift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Overskrift3">
    <w:name w:val="heading 3"/>
    <w:basedOn w:val="Normal"/>
    <w:pPr>
      <w:spacing w:before="200"/>
      <w:outlineLvl w:val="2"/>
    </w:pPr>
    <w:rPr>
      <w:b/>
      <w:color w:val="4F81BD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ittel">
    <w:name w:val="Title"/>
    <w:basedOn w:val="Normal"/>
    <w:pPr>
      <w:spacing w:after="300"/>
    </w:pPr>
    <w:rPr>
      <w:color w:val="17365D"/>
      <w:sz w:val="52"/>
    </w:rPr>
  </w:style>
  <w:style w:type="character" w:styleId="Hyperkobling">
    <w:name w:val="Hyperlink"/>
    <w:qFormat/>
    <w:rPr>
      <w:color w:val="0000FF"/>
      <w:u w:val="single"/>
    </w:rPr>
  </w:style>
  <w:style w:type="paragraph" w:styleId="Dokumentkart">
    <w:name w:val="Document Map"/>
    <w:basedOn w:val="Normal"/>
    <w:qFormat/>
    <w:pPr>
      <w:shd w:val="clear" w:color="auto" w:fill="000080"/>
    </w:pPr>
    <w:rPr>
      <w:rFonts w:ascii="Tahoma" w:hAnsi="Tahoma"/>
      <w:sz w:val="20"/>
    </w:rPr>
  </w:style>
  <w:style w:type="character" w:styleId="Merknadsreferanse">
    <w:name w:val="annotation reference"/>
    <w:qFormat/>
    <w:rPr>
      <w:sz w:val="16"/>
      <w:szCs w:val="16"/>
    </w:rPr>
  </w:style>
  <w:style w:type="paragraph" w:styleId="Merknadstekst">
    <w:name w:val="annotation text"/>
    <w:basedOn w:val="Normal"/>
    <w:qFormat/>
    <w:rPr>
      <w:sz w:val="20"/>
    </w:rPr>
  </w:style>
  <w:style w:type="paragraph" w:styleId="Kommentaremne">
    <w:name w:val="annotation subject"/>
    <w:basedOn w:val="Merknadstekst"/>
    <w:qFormat/>
    <w:rPr>
      <w:b/>
    </w:rPr>
  </w:style>
  <w:style w:type="paragraph" w:styleId="Bobletekst">
    <w:name w:val="Balloon Text"/>
    <w:basedOn w:val="Normal"/>
    <w:qFormat/>
    <w:rPr>
      <w:rFonts w:ascii="Tahoma" w:hAnsi="Tahoma"/>
      <w:sz w:val="16"/>
      <w:szCs w:val="16"/>
    </w:rPr>
  </w:style>
  <w:style w:type="paragraph" w:styleId="Topptekst">
    <w:name w:val="header"/>
    <w:basedOn w:val="Normal"/>
    <w:qFormat/>
  </w:style>
  <w:style w:type="paragraph" w:styleId="Bunntekst">
    <w:name w:val="footer"/>
    <w:basedOn w:val="Normal"/>
    <w:qFormat/>
  </w:style>
  <w:style w:type="paragraph" w:styleId="Undertittel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Skjæveland, Toril Kristin</dc:creator>
  <keywords/>
  <dc:description/>
  <lastModifiedBy>Toril Kristin Kirkhus</lastModifiedBy>
  <revision>9</revision>
  <dcterms:created xsi:type="dcterms:W3CDTF">2024-01-31T14:29:00.0000000Z</dcterms:created>
  <dcterms:modified xsi:type="dcterms:W3CDTF">2024-10-14T12:51:31.8825541Z</dcterms:modified>
</coreProperties>
</file>